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CF" w:rsidRDefault="00C822CF" w:rsidP="00C8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2CF">
        <w:rPr>
          <w:rFonts w:ascii="Times New Roman" w:hAnsi="Times New Roman" w:cs="Times New Roman"/>
          <w:sz w:val="24"/>
          <w:szCs w:val="24"/>
        </w:rPr>
        <w:t xml:space="preserve">Задания для студентов группы 013л по дисциплине </w:t>
      </w:r>
    </w:p>
    <w:p w:rsidR="00A324DC" w:rsidRDefault="00C822CF" w:rsidP="00C8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2CF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и техника лабораторных работ»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2835"/>
        <w:gridCol w:w="1843"/>
        <w:gridCol w:w="2551"/>
        <w:gridCol w:w="4253"/>
      </w:tblGrid>
      <w:tr w:rsidR="00FA6E0A" w:rsidRPr="00C822CF" w:rsidTr="00FA6E0A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занятий дистанционного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C8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для изучения и интернет ресурсы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0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самостоятельного изучения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C30BE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FA6E0A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выполненных заданиях</w:t>
            </w:r>
          </w:p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FA6E0A" w:rsidRDefault="0095398E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2507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nadejdai</w:t>
              </w:r>
              <w:r w:rsidR="00D52507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0212@</w:t>
              </w:r>
              <w:r w:rsidR="00D52507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2507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2507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2507" w:rsidRDefault="00A04E12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 сообществе в контакте</w:t>
            </w:r>
          </w:p>
          <w:p w:rsidR="00A04E12" w:rsidRDefault="0095398E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0578B" w:rsidRPr="00F8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/public194224324</w:t>
              </w:r>
            </w:hyperlink>
          </w:p>
          <w:p w:rsidR="00A0578B" w:rsidRPr="00A0578B" w:rsidRDefault="00A0578B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6E0A" w:rsidRPr="00C822CF" w:rsidTr="00FA6E0A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6E0A" w:rsidRPr="00FA6E0A" w:rsidRDefault="00FA6E0A" w:rsidP="00C8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E0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6E0A" w:rsidRPr="00FA6E0A" w:rsidRDefault="00FA6E0A" w:rsidP="00C8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E0A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0F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C8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CC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Изучение правил хранения, применения различных химических реактивов, методы очистки.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1-8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ДИ-5</w:t>
            </w:r>
            <w:r w:rsidR="00F6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Очистка химических реактивов методами перекристаллизации, сублимации, обезвоживания.</w:t>
            </w:r>
          </w:p>
          <w:p w:rsidR="00FA6E0A" w:rsidRPr="00C822CF" w:rsidRDefault="00FA6E0A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Взвешивание на аптечных, торсионных, аналитических, электронных весах.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C8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6E0A" w:rsidRPr="00C822CF">
              <w:rPr>
                <w:rFonts w:ascii="Times New Roman" w:hAnsi="Times New Roman" w:cs="Times New Roman"/>
                <w:sz w:val="24"/>
                <w:szCs w:val="24"/>
              </w:rPr>
              <w:t>абота с учебной литературой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классификации растворов, способов 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концентрации.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 1,2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Виды ареометров и применение их </w:t>
            </w:r>
            <w:proofErr w:type="gramStart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Выполнение определения удельной плотности, температуры растворов.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C8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6E0A" w:rsidRPr="00C822CF">
              <w:rPr>
                <w:rFonts w:ascii="Times New Roman" w:hAnsi="Times New Roman" w:cs="Times New Roman"/>
                <w:sz w:val="24"/>
                <w:szCs w:val="24"/>
              </w:rPr>
              <w:t>абота с учебной литературой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технической концентрации.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D52507" w:rsidP="00C8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6E0A" w:rsidRPr="00C822CF">
              <w:rPr>
                <w:rFonts w:ascii="Times New Roman" w:hAnsi="Times New Roman" w:cs="Times New Roman"/>
                <w:sz w:val="24"/>
                <w:szCs w:val="24"/>
              </w:rPr>
              <w:t>абота с учебной литературой</w:t>
            </w:r>
          </w:p>
          <w:p w:rsidR="00FA6E0A" w:rsidRPr="00C822CF" w:rsidRDefault="00FA6E0A" w:rsidP="00C82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аналитической концентрации.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ДИ 1,2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0F302E" w:rsidRDefault="00D52507" w:rsidP="000F3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6E0A" w:rsidRPr="00C822CF">
              <w:rPr>
                <w:rFonts w:ascii="Times New Roman" w:hAnsi="Times New Roman" w:cs="Times New Roman"/>
                <w:sz w:val="24"/>
                <w:szCs w:val="24"/>
              </w:rPr>
              <w:t>абота с учебной литературой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Изучение основ качественного анализа.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52507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Аналитические группы катионов и анионов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(составление таблицы реакций и эффектов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лабораторном журнале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Проведение кислотно-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и </w:t>
            </w:r>
            <w:proofErr w:type="spellStart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осадительного</w:t>
            </w:r>
            <w:proofErr w:type="spellEnd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 титрования.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 1,2</w:t>
            </w:r>
          </w:p>
          <w:p w:rsidR="00FA6E0A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6E0A" w:rsidRPr="00C822CF" w:rsidRDefault="00FA6E0A" w:rsidP="00F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И-8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0F302E" w:rsidRDefault="00D52507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учебной литературой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-восстановительного титрования.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ОИ 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Изучение КФК-2. Выполнение определения оптической плотности, прозрачности, концентрации исследуемого раствора с помощью КФК-2.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ОИ 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1.Флуориметрия. Применение в лабораторной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остике (конспект 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литературы).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2.Современные фотометри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ческие анализаторы, применяемые в лабораторной диагностике (конспект дополнительной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презентация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95398E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дополнительной или основной литературы или презентация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КФК-3. Спектрофотометра. Выполнение определения оптической 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плотности, прозрачности, концентрации исследуемого раствора с помощью КФК-3.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 1,2</w:t>
            </w: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ОИ-8</w:t>
            </w:r>
          </w:p>
          <w:p w:rsidR="00FA6E0A" w:rsidRPr="00C822CF" w:rsidRDefault="00FA6E0A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дополнительной литературы или презентация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95398E" w:rsidP="001778B3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дополнительной или основной литературы или презентация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Проведение электрометрических методов анализа.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ОИ-8</w:t>
            </w:r>
          </w:p>
          <w:p w:rsidR="00FA6E0A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 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1.Флуориме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трия. Применение в лабораторной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остике </w:t>
            </w:r>
          </w:p>
          <w:p w:rsidR="00FA6E0A" w:rsidRPr="00C822CF" w:rsidRDefault="00FA6E0A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2.Современные фотометриче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ские анализаторы, применяемые в лабораторной диагностике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дополнительной</w:t>
            </w:r>
            <w:r w:rsidR="0095398E">
              <w:rPr>
                <w:rFonts w:ascii="Times New Roman" w:hAnsi="Times New Roman" w:cs="Times New Roman"/>
                <w:sz w:val="24"/>
                <w:szCs w:val="24"/>
              </w:rPr>
              <w:t xml:space="preserve"> или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или презентация</w:t>
            </w:r>
          </w:p>
          <w:p w:rsidR="00D52507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07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рефрактометрических, </w:t>
            </w:r>
            <w:proofErr w:type="spellStart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 w:rsidRPr="00C822CF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анализа.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ОИ-8</w:t>
            </w:r>
          </w:p>
          <w:p w:rsidR="00FA6E0A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ДИ 1,2</w:t>
            </w:r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ДИ-5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рефрактометрических,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анализа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CC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Выполнение статистической обработки результатов количественных определений.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ДИ 1,2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1.Пр</w:t>
            </w:r>
            <w:r w:rsidR="00D52507">
              <w:rPr>
                <w:rFonts w:ascii="Times New Roman" w:hAnsi="Times New Roman" w:cs="Times New Roman"/>
                <w:sz w:val="24"/>
                <w:szCs w:val="24"/>
              </w:rPr>
              <w:t>авила калибровки мерной посуды.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оставление алгоритма</w:t>
            </w:r>
            <w:r w:rsidR="0095398E">
              <w:rPr>
                <w:rFonts w:ascii="Times New Roman" w:hAnsi="Times New Roman" w:cs="Times New Roman"/>
                <w:sz w:val="24"/>
                <w:szCs w:val="24"/>
              </w:rPr>
              <w:t xml:space="preserve"> в лабораторном журнале</w:t>
            </w:r>
            <w:bookmarkStart w:id="0" w:name="_GoBack"/>
            <w:bookmarkEnd w:id="0"/>
          </w:p>
          <w:p w:rsidR="00D52507" w:rsidRPr="00C822CF" w:rsidRDefault="00D52507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лабораторном журнале</w:t>
            </w:r>
          </w:p>
        </w:tc>
      </w:tr>
      <w:tr w:rsidR="00FA6E0A" w:rsidRPr="00C822CF" w:rsidTr="00FA6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257EC9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Проведение метрологической характеристики физико-химических методов анализа.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ОИ 1,2</w:t>
            </w:r>
          </w:p>
          <w:p w:rsidR="00FA6E0A" w:rsidRPr="00C822CF" w:rsidRDefault="00FA6E0A" w:rsidP="001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CF">
              <w:rPr>
                <w:rFonts w:ascii="Times New Roman" w:hAnsi="Times New Roman" w:cs="Times New Roman"/>
                <w:sz w:val="24"/>
                <w:szCs w:val="24"/>
              </w:rPr>
              <w:t>ДИ 1,2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D52507" w:rsidP="000F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метрологической характеристики физико-химических методов анализа.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6E0A" w:rsidRPr="00C822CF" w:rsidRDefault="0095398E" w:rsidP="00D5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дополнительной или основной литературы или презентация</w:t>
            </w:r>
          </w:p>
        </w:tc>
      </w:tr>
    </w:tbl>
    <w:p w:rsidR="00C822CF" w:rsidRDefault="00C822CF" w:rsidP="00C822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обеспечение обучения</w:t>
      </w:r>
    </w:p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источники (ОИ)</w:t>
      </w:r>
    </w:p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977"/>
        <w:gridCol w:w="4613"/>
      </w:tblGrid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</w:t>
            </w:r>
            <w:proofErr w:type="gram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  <w:proofErr w:type="gram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р(</w:t>
            </w:r>
            <w:proofErr w:type="gram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Издательство, год издания</w:t>
            </w: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лабораторных работ в медицинской практике. 3-е издание переработанное и дополненное.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Камышников В.С.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М.: «</w:t>
            </w: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МЕДпресс-информ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2013г</w:t>
            </w: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лабораторных работ</w:t>
            </w:r>
          </w:p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Пустовалова  Л.М.  /Л.М.  Пустовалова,  </w:t>
            </w: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И.Е.Никанорова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 н/Д.: «Феникс», 2004 - 288с.</w:t>
            </w:r>
          </w:p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Санитарно-эпидемиологические правила СП 1.3.2322-08 «Безопасность работы с микроорганизмами 3-4 групп патогенности и возбудителями паразитарных болезней» от 28.01.08.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52905-2007 «Лаборатории медицинские. Требования безопасности».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  РИСО   15189-2006 «Лаборатории медицинские. Частные требования к качеству и </w:t>
            </w: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компетентности».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ИО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работников, выполняющих работы, связанные с риском возникновения инфекционных заболеваний» от 16.08.07.</w:t>
            </w:r>
          </w:p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Санитарно-эпидемиологические правила  СП  3.1.2485-09 «Профилактика внутри больничных  инфекций в стационарах (отделениях)  хирургического  профиля  лечебных  организаций»  от 13.02.09.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рекомендации (правила) по охране труда при работе в лабораториях (отделениях, отделах) санитарно-</w:t>
            </w: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пидемиологических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системы Минздрава России от 11.04.02. - М, 2002г.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Интернет-ресурсы: http://kdl.inf.ua/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источники (ДИ)</w:t>
      </w:r>
    </w:p>
    <w:p w:rsidR="00C822CF" w:rsidRPr="00C822CF" w:rsidRDefault="00C822CF" w:rsidP="00C82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977"/>
        <w:gridCol w:w="4613"/>
      </w:tblGrid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</w:t>
            </w:r>
            <w:proofErr w:type="gram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  <w:proofErr w:type="gram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р(</w:t>
            </w:r>
            <w:proofErr w:type="gram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Издательство, год издания</w:t>
            </w: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лабораторная диагностика: учебное пособие для медицинских сестер.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Кишкун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 -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М: ГЭОТАР - Медиа, 2008 - 720с.</w:t>
            </w:r>
          </w:p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Руководство по лабораторным методам диагностики. -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Пустовалова Л.М. /Л.М.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Ростов н/Д.: «Феникс», 2005 </w:t>
            </w: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Микроскопия: Учебно-методическое  пособие для </w:t>
            </w: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самостоятельной работы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Чернявская  Е.Г.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Е.Г.Чернявская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Омск: 2009 - 37с.</w:t>
            </w:r>
          </w:p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Растворы. Приготовление растворов различной концентрации: Учебно-методическое пособие для самостоятельной работы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Чернявская   Е.Г.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Е.Г.Чернявская</w:t>
            </w:r>
            <w:proofErr w:type="spellEnd"/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Омск: 2008 - 37с. </w:t>
            </w:r>
          </w:p>
        </w:tc>
      </w:tr>
      <w:tr w:rsidR="00C822CF" w:rsidRPr="00C822CF" w:rsidTr="001778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A" w:rsidRPr="00FA6E0A" w:rsidRDefault="00FA6E0A" w:rsidP="00FA6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E0A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Учебно-методическое пособие для самостоятельной работы студентов на лабораторно-практических занятиях по дисциплине </w:t>
            </w:r>
          </w:p>
          <w:p w:rsidR="00FA6E0A" w:rsidRPr="00FA6E0A" w:rsidRDefault="00FA6E0A" w:rsidP="00FA6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E0A">
              <w:rPr>
                <w:rFonts w:ascii="Times New Roman" w:hAnsi="Times New Roman" w:cs="Times New Roman"/>
                <w:sz w:val="26"/>
                <w:szCs w:val="26"/>
              </w:rPr>
              <w:t>ОП 06 Физико-химические методы исследования и техника лабораторных работ</w:t>
            </w:r>
          </w:p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Н.Л.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Pr="00C822CF" w:rsidRDefault="00C822CF" w:rsidP="00C822CF">
            <w:pPr>
              <w:shd w:val="clear" w:color="auto" w:fill="FFFFFF"/>
              <w:spacing w:before="149" w:after="0"/>
              <w:ind w:right="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822CF" w:rsidRPr="00C822CF" w:rsidRDefault="00C822CF" w:rsidP="00C8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CF" w:rsidRPr="00C822CF" w:rsidRDefault="00C822CF" w:rsidP="00C822CF">
      <w:pPr>
        <w:rPr>
          <w:rFonts w:ascii="Times New Roman" w:hAnsi="Times New Roman" w:cs="Times New Roman"/>
          <w:sz w:val="24"/>
          <w:szCs w:val="24"/>
        </w:rPr>
      </w:pPr>
    </w:p>
    <w:sectPr w:rsidR="00C822CF" w:rsidRPr="00C822CF" w:rsidSect="00C822CF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74"/>
    <w:multiLevelType w:val="hybridMultilevel"/>
    <w:tmpl w:val="422627F4"/>
    <w:lvl w:ilvl="0" w:tplc="961C4D7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CF"/>
    <w:rsid w:val="000F302E"/>
    <w:rsid w:val="00257EC9"/>
    <w:rsid w:val="0095398E"/>
    <w:rsid w:val="00A04E12"/>
    <w:rsid w:val="00A0578B"/>
    <w:rsid w:val="00A324DC"/>
    <w:rsid w:val="00C822CF"/>
    <w:rsid w:val="00CC27C1"/>
    <w:rsid w:val="00D52507"/>
    <w:rsid w:val="00EB41E8"/>
    <w:rsid w:val="00F63CB1"/>
    <w:rsid w:val="00FA6E0A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5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5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4224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jdai02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2020-04-14T09:40:00Z</dcterms:created>
  <dcterms:modified xsi:type="dcterms:W3CDTF">2020-04-15T08:50:00Z</dcterms:modified>
</cp:coreProperties>
</file>